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D" w:rsidRDefault="00531D3D" w:rsidP="00531D3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 тапсырмалары</w:t>
      </w:r>
    </w:p>
    <w:p w:rsidR="00531D3D" w:rsidRPr="00531D3D" w:rsidRDefault="00531D3D" w:rsidP="00531D3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31D3D" w:rsidRPr="00531D3D" w:rsidRDefault="00531D3D" w:rsidP="00531D3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 xml:space="preserve"> Ситуациялық талдау және шапшаңдық. Жаз-баша жұмыс.</w:t>
      </w:r>
    </w:p>
    <w:p w:rsidR="00531D3D" w:rsidRPr="00531D3D" w:rsidRDefault="00531D3D" w:rsidP="00531D3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СОӨЖ.  Отандық бизнес-құрылымдар мысалындағы ситуациялық талдау.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Жазбаша жұмыс.</w:t>
      </w:r>
    </w:p>
    <w:p w:rsidR="00531D3D" w:rsidRPr="00531D3D" w:rsidRDefault="00531D3D" w:rsidP="00531D3D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</w:t>
      </w:r>
      <w:r w:rsidRPr="00531D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531D3D">
        <w:rPr>
          <w:rFonts w:ascii="Times New Roman" w:hAnsi="Times New Roman" w:cs="Times New Roman"/>
          <w:bCs/>
          <w:sz w:val="24"/>
          <w:szCs w:val="24"/>
          <w:lang w:val="kk-KZ"/>
        </w:rPr>
        <w:t>Үкіметтік пиар және ситуациялық талдау. Жазбаша жұмыс.</w:t>
      </w:r>
    </w:p>
    <w:p w:rsidR="00531D3D" w:rsidRPr="00531D3D" w:rsidRDefault="00531D3D" w:rsidP="00531D3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СОӨЖ.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Креативті жарнама.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3D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 жарнама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Ситуациялық талдау жасауда қолданылатын сауалнама түрлері.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СОӨЖ.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 xml:space="preserve"> Саяси жарнама.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Жасарын жарнама.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 xml:space="preserve"> Фейк-ақпараттарды айыру белгілері.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Ситуациялық талдау жасау барысында фрилан-серлік қызметті пайдаланудың артықшылықтары мен кемшіліктері. 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Жасырын жарнама. Жазбаша жұмыс.</w:t>
      </w:r>
    </w:p>
    <w:p w:rsidR="00531D3D" w:rsidRPr="00531D3D" w:rsidRDefault="00531D3D" w:rsidP="00531D3D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1D3D">
        <w:rPr>
          <w:rFonts w:ascii="Times New Roman" w:hAnsi="Times New Roman" w:cs="Times New Roman"/>
          <w:b/>
          <w:sz w:val="24"/>
          <w:szCs w:val="24"/>
          <w:lang w:val="kk-KZ"/>
        </w:rPr>
        <w:t>СОӨЖ.</w:t>
      </w:r>
      <w:r w:rsidRPr="00531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D3D">
        <w:rPr>
          <w:rFonts w:ascii="Times New Roman" w:hAnsi="Times New Roman" w:cs="Times New Roman"/>
          <w:sz w:val="24"/>
          <w:szCs w:val="24"/>
          <w:lang w:val="kk-KZ"/>
        </w:rPr>
        <w:t>Банк жүйесінде ситуациялық талдау жасаудың ерекшеліктері. Жазбаша жұмыс.</w:t>
      </w:r>
    </w:p>
    <w:p w:rsidR="00531D3D" w:rsidRPr="00531D3D" w:rsidRDefault="00531D3D" w:rsidP="00531D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31D3D" w:rsidRPr="0053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D"/>
    <w:rsid w:val="005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2018-01-21T18:59:00Z</dcterms:created>
  <dcterms:modified xsi:type="dcterms:W3CDTF">2018-01-21T19:01:00Z</dcterms:modified>
</cp:coreProperties>
</file>